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5875"/>
      </w:tblGrid>
      <w:tr w:rsidR="00BD2049" w:rsidRPr="00BD2049" w:rsidTr="00BD2049">
        <w:trPr>
          <w:tblCellSpacing w:w="15" w:type="dxa"/>
        </w:trPr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pt;height:67.5pt"/>
              </w:pic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b/>
                <w:bCs/>
                <w:sz w:val="27"/>
                <w:lang w:eastAsia="ru-RU"/>
              </w:rPr>
              <w:t> </w:t>
            </w:r>
            <w:r w:rsidRPr="00BD2049"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  <w:t>Администрация Великого Новгорода</w:t>
            </w:r>
            <w:r w:rsidRPr="00B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049">
              <w:rPr>
                <w:rFonts w:ascii="Times New Roman CYR" w:eastAsia="Times New Roman" w:hAnsi="Times New Roman CYR" w:cs="Times New Roman CYR"/>
                <w:b/>
                <w:bCs/>
                <w:sz w:val="27"/>
                <w:lang w:eastAsia="ru-RU"/>
              </w:rPr>
              <w:t>Комитет по образованию</w:t>
            </w:r>
          </w:p>
        </w:tc>
      </w:tr>
    </w:tbl>
    <w:p w:rsidR="00BD2049" w:rsidRPr="00BD2049" w:rsidRDefault="00BD2049" w:rsidP="00BD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2049">
        <w:rPr>
          <w:rFonts w:ascii="Times New Roman CYR" w:eastAsia="Times New Roman" w:hAnsi="Times New Roman CYR" w:cs="Times New Roman CYR"/>
          <w:b/>
          <w:bCs/>
          <w:sz w:val="27"/>
          <w:lang w:eastAsia="ru-RU"/>
        </w:rPr>
        <w:t>П</w:t>
      </w:r>
      <w:proofErr w:type="gramEnd"/>
      <w:r w:rsidRPr="00BD2049">
        <w:rPr>
          <w:rFonts w:ascii="Times New Roman CYR" w:eastAsia="Times New Roman" w:hAnsi="Times New Roman CYR" w:cs="Times New Roman CYR"/>
          <w:b/>
          <w:bCs/>
          <w:sz w:val="27"/>
          <w:lang w:eastAsia="ru-RU"/>
        </w:rPr>
        <w:t xml:space="preserve"> Р И К А З</w:t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(по основной деятельности)</w:t>
      </w:r>
    </w:p>
    <w:p w:rsidR="00BD2049" w:rsidRPr="00BD2049" w:rsidRDefault="00BD2049" w:rsidP="00BD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140"/>
        <w:gridCol w:w="289"/>
        <w:gridCol w:w="315"/>
      </w:tblGrid>
      <w:tr w:rsidR="00BD2049" w:rsidRPr="00BD2049" w:rsidTr="00BD2049">
        <w:trPr>
          <w:tblCellSpacing w:w="15" w:type="dxa"/>
        </w:trPr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</w:tr>
    </w:tbl>
    <w:p w:rsidR="00BD2049" w:rsidRPr="00BD2049" w:rsidRDefault="00BD2049" w:rsidP="00BD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D2049" w:rsidRPr="00BD2049" w:rsidTr="00BD2049">
        <w:trPr>
          <w:tblCellSpacing w:w="15" w:type="dxa"/>
          <w:jc w:val="center"/>
        </w:trPr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color w:val="000080"/>
                <w:sz w:val="24"/>
                <w:szCs w:val="24"/>
                <w:lang w:eastAsia="ru-RU"/>
              </w:rPr>
              <w:t>Об утверждении Положения  о Центре цифрового образования детей «IT-куб. Великий Новгород»</w:t>
            </w:r>
          </w:p>
        </w:tc>
      </w:tr>
    </w:tbl>
    <w:p w:rsidR="00BD2049" w:rsidRPr="00BD2049" w:rsidRDefault="00BD2049" w:rsidP="00BD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действующего Положения о Центре детского IT-творчества «</w:t>
      </w:r>
      <w:proofErr w:type="spellStart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IT-Cube</w:t>
      </w:r>
      <w:proofErr w:type="spellEnd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Великий Новгород» в соответствии с новыми методическими рекомендациями, утвержденными распоряжением министерства просвещения Российской Федерации от 12.01.2021 №Р-1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направленностей", 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ПРИКАЗЫВАЮ: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Центре цифрового образования детей «IT-куб. Великий Новгород».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Директору МАОУ "СШ № 36 имени Гавриила Романовича Державина" Матвеевой С.Б. создать условия и организовать деятельность Центра цифрового образования детей «IT-куб. Великий Новгород» в соответствии с утвержденным Положением.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утратившими силу приказы комитета по образованию Администрации Великого Новгорода от 06.08.2018 №330 "О создании современной площадки для обучения и творчества в сфере информационных технологий для детей и подростков   «IT–</w:t>
      </w:r>
      <w:proofErr w:type="spellStart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cube</w:t>
      </w:r>
      <w:proofErr w:type="spellEnd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от 19.02.2020 №72 "Об утверждении Положения  о Центре детского IT-творчества «</w:t>
      </w:r>
      <w:proofErr w:type="spellStart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IT-Cube</w:t>
      </w:r>
      <w:proofErr w:type="spellEnd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Великий Новгород».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</w:t>
      </w:r>
      <w:proofErr w:type="gramStart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на заместителя председателя комитета Бурцеву Т.В.</w:t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270" cy="1076325"/>
            <wp:effectExtent l="19050" t="0" r="33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50" cy="107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49" w:rsidRDefault="00BD2049" w:rsidP="00BD2049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Бурцева Тамара Владимировна</w:t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63-69-03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</w:t>
      </w:r>
    </w:p>
    <w:p w:rsidR="00BD2049" w:rsidRPr="00BD2049" w:rsidRDefault="00BD2049" w:rsidP="00BD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приказом комитета по</w:t>
      </w:r>
      <w:r w:rsidRPr="00BD2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0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образованию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960"/>
        <w:gridCol w:w="251"/>
        <w:gridCol w:w="275"/>
      </w:tblGrid>
      <w:tr w:rsidR="00BD2049" w:rsidRPr="00BD2049" w:rsidTr="00BD2049">
        <w:trPr>
          <w:tblCellSpacing w:w="15" w:type="dxa"/>
        </w:trPr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BD2049" w:rsidRPr="00BD2049" w:rsidRDefault="00BD2049" w:rsidP="00B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4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</w:t>
            </w:r>
          </w:p>
        </w:tc>
      </w:tr>
    </w:tbl>
    <w:p w:rsidR="00BD2049" w:rsidRPr="00BD2049" w:rsidRDefault="00BD2049" w:rsidP="00BD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01" w:rsidRDefault="00A12F01"/>
    <w:sectPr w:rsidR="00A12F01" w:rsidSect="00A1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49"/>
    <w:rsid w:val="00A12F01"/>
    <w:rsid w:val="00BD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049"/>
    <w:rPr>
      <w:b/>
      <w:bCs/>
    </w:rPr>
  </w:style>
  <w:style w:type="paragraph" w:styleId="a4">
    <w:name w:val="Normal (Web)"/>
    <w:basedOn w:val="a"/>
    <w:uiPriority w:val="99"/>
    <w:semiHidden/>
    <w:unhideWhenUsed/>
    <w:rsid w:val="00BD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1</cp:revision>
  <dcterms:created xsi:type="dcterms:W3CDTF">2021-04-01T08:38:00Z</dcterms:created>
  <dcterms:modified xsi:type="dcterms:W3CDTF">2021-04-01T08:43:00Z</dcterms:modified>
</cp:coreProperties>
</file>